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1A33F8" w:rsidP="001A33F8">
      <w:pPr>
        <w:jc w:val="center"/>
      </w:pPr>
      <w:r>
        <w:t>Chapter 16 Study Guide</w:t>
      </w:r>
    </w:p>
    <w:p w:rsidR="001A33F8" w:rsidRDefault="001A33F8" w:rsidP="00574DE5">
      <w:pPr>
        <w:pStyle w:val="NoSpacing"/>
      </w:pPr>
      <w:r>
        <w:t>Resources:</w:t>
      </w:r>
    </w:p>
    <w:p w:rsidR="001A33F8" w:rsidRDefault="001A33F8" w:rsidP="00574DE5">
      <w:pPr>
        <w:pStyle w:val="NoSpacing"/>
        <w:numPr>
          <w:ilvl w:val="0"/>
          <w:numId w:val="3"/>
        </w:numPr>
      </w:pPr>
      <w:r>
        <w:t>Text book</w:t>
      </w:r>
    </w:p>
    <w:p w:rsidR="001A33F8" w:rsidRDefault="001A33F8" w:rsidP="00574DE5">
      <w:pPr>
        <w:pStyle w:val="NoSpacing"/>
        <w:numPr>
          <w:ilvl w:val="0"/>
          <w:numId w:val="3"/>
        </w:numPr>
      </w:pPr>
      <w:r>
        <w:t>Power point notes (posted on my website)</w:t>
      </w:r>
    </w:p>
    <w:p w:rsidR="001A33F8" w:rsidRDefault="001A33F8" w:rsidP="00574DE5">
      <w:pPr>
        <w:pStyle w:val="NoSpacing"/>
        <w:numPr>
          <w:ilvl w:val="0"/>
          <w:numId w:val="3"/>
        </w:numPr>
      </w:pPr>
      <w:r>
        <w:t>Class notes</w:t>
      </w:r>
    </w:p>
    <w:p w:rsidR="001A33F8" w:rsidRDefault="001A33F8" w:rsidP="00574DE5">
      <w:pPr>
        <w:pStyle w:val="NoSpacing"/>
        <w:numPr>
          <w:ilvl w:val="0"/>
          <w:numId w:val="3"/>
        </w:numPr>
      </w:pPr>
      <w:r>
        <w:t>Reading notes (answers posted on my website)</w:t>
      </w:r>
    </w:p>
    <w:p w:rsidR="001A33F8" w:rsidRDefault="001A33F8" w:rsidP="00574DE5">
      <w:pPr>
        <w:pStyle w:val="NoSpacing"/>
        <w:numPr>
          <w:ilvl w:val="0"/>
          <w:numId w:val="3"/>
        </w:numPr>
      </w:pPr>
      <w:r>
        <w:t>Daily journal questions</w:t>
      </w:r>
    </w:p>
    <w:p w:rsidR="00574DE5" w:rsidRDefault="00574DE5" w:rsidP="001A33F8"/>
    <w:p w:rsidR="001A33F8" w:rsidRDefault="001A33F8" w:rsidP="001A33F8">
      <w:r>
        <w:t>Start of the War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 xml:space="preserve">Lincolns inauguration </w:t>
      </w:r>
    </w:p>
    <w:p w:rsidR="001A33F8" w:rsidRDefault="001A33F8" w:rsidP="001A33F8">
      <w:pPr>
        <w:pStyle w:val="ListParagraph"/>
        <w:numPr>
          <w:ilvl w:val="1"/>
          <w:numId w:val="1"/>
        </w:numPr>
      </w:pPr>
      <w:r>
        <w:t>Objective and hopes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Know the three elements of the Union strategy and why they are appropriate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Know the elements of the Confederate strategy and why they are appropriate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Start of the war at Ft. Sumter</w:t>
      </w:r>
    </w:p>
    <w:p w:rsidR="001A33F8" w:rsidRDefault="001A33F8" w:rsidP="001A33F8">
      <w:r>
        <w:t>Conduct of the War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Understand how the war was conducted in the East and West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Different results in the east and west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The war at sea and new technologies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Early battles in the East up to Antietam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Early battle in the West leading to the fall of Vicksburg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 xml:space="preserve">Eastern war up to Gettysburg </w:t>
      </w:r>
    </w:p>
    <w:p w:rsidR="001A33F8" w:rsidRDefault="001A33F8" w:rsidP="001A33F8">
      <w:r>
        <w:t>Emancipation Proclamation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Military events that led to its issue</w:t>
      </w:r>
    </w:p>
    <w:p w:rsidR="001A33F8" w:rsidRDefault="001A33F8" w:rsidP="001A33F8">
      <w:pPr>
        <w:pStyle w:val="ListParagraph"/>
        <w:numPr>
          <w:ilvl w:val="0"/>
          <w:numId w:val="1"/>
        </w:numPr>
      </w:pPr>
      <w:r>
        <w:t>What it did and did not do</w:t>
      </w:r>
    </w:p>
    <w:p w:rsidR="00574DE5" w:rsidRDefault="001A33F8" w:rsidP="001A33F8">
      <w:pPr>
        <w:pStyle w:val="ListParagraph"/>
        <w:numPr>
          <w:ilvl w:val="0"/>
          <w:numId w:val="1"/>
        </w:numPr>
      </w:pPr>
      <w:r>
        <w:t>Why it was important</w:t>
      </w:r>
    </w:p>
    <w:p w:rsidR="00574DE5" w:rsidRDefault="00574DE5" w:rsidP="00574DE5">
      <w:r>
        <w:t>End of the War</w:t>
      </w:r>
    </w:p>
    <w:p w:rsidR="00D92998" w:rsidRDefault="00D92998" w:rsidP="00574DE5">
      <w:pPr>
        <w:pStyle w:val="ListParagraph"/>
        <w:numPr>
          <w:ilvl w:val="0"/>
          <w:numId w:val="1"/>
        </w:numPr>
      </w:pPr>
      <w:r>
        <w:t>Growing opposition (15-4, page 532)</w:t>
      </w:r>
    </w:p>
    <w:p w:rsidR="00D92998" w:rsidRDefault="00D92998" w:rsidP="00D92998">
      <w:pPr>
        <w:pStyle w:val="ListParagraph"/>
        <w:numPr>
          <w:ilvl w:val="1"/>
          <w:numId w:val="1"/>
        </w:numPr>
      </w:pPr>
      <w:r>
        <w:t>Copperheads</w:t>
      </w:r>
    </w:p>
    <w:p w:rsidR="00D92998" w:rsidRDefault="00D92998" w:rsidP="00D92998">
      <w:pPr>
        <w:pStyle w:val="ListParagraph"/>
        <w:numPr>
          <w:ilvl w:val="1"/>
          <w:numId w:val="1"/>
        </w:numPr>
      </w:pPr>
      <w:r>
        <w:t>Northern draft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Fredericksburg and Chancellorsville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Gettysburg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Gettysburg Address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Wilderness Campaign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Sherman’s March to the Sea</w:t>
      </w:r>
    </w:p>
    <w:p w:rsidR="00574DE5" w:rsidRDefault="00574DE5" w:rsidP="00574DE5">
      <w:pPr>
        <w:pStyle w:val="ListParagraph"/>
        <w:numPr>
          <w:ilvl w:val="0"/>
          <w:numId w:val="1"/>
        </w:numPr>
      </w:pPr>
      <w:r>
        <w:t>Surrender of the South</w:t>
      </w:r>
    </w:p>
    <w:p w:rsidR="001A33F8" w:rsidRDefault="00574DE5" w:rsidP="00574DE5">
      <w:pPr>
        <w:pStyle w:val="ListParagraph"/>
        <w:numPr>
          <w:ilvl w:val="1"/>
          <w:numId w:val="1"/>
        </w:numPr>
      </w:pPr>
      <w:r>
        <w:t>Appomattox</w:t>
      </w:r>
      <w:bookmarkStart w:id="0" w:name="_GoBack"/>
      <w:bookmarkEnd w:id="0"/>
    </w:p>
    <w:sectPr w:rsidR="001A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C78"/>
    <w:multiLevelType w:val="hybridMultilevel"/>
    <w:tmpl w:val="31A4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D69"/>
    <w:multiLevelType w:val="hybridMultilevel"/>
    <w:tmpl w:val="0DFCF008"/>
    <w:lvl w:ilvl="0" w:tplc="6C8805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41A"/>
    <w:multiLevelType w:val="hybridMultilevel"/>
    <w:tmpl w:val="4E92B414"/>
    <w:lvl w:ilvl="0" w:tplc="6C8805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8"/>
    <w:rsid w:val="001A33F8"/>
    <w:rsid w:val="00574DE5"/>
    <w:rsid w:val="00971B03"/>
    <w:rsid w:val="00A644EE"/>
    <w:rsid w:val="00D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8"/>
    <w:pPr>
      <w:ind w:left="720"/>
      <w:contextualSpacing/>
    </w:pPr>
  </w:style>
  <w:style w:type="paragraph" w:styleId="NoSpacing">
    <w:name w:val="No Spacing"/>
    <w:uiPriority w:val="1"/>
    <w:qFormat/>
    <w:rsid w:val="00574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8"/>
    <w:pPr>
      <w:ind w:left="720"/>
      <w:contextualSpacing/>
    </w:pPr>
  </w:style>
  <w:style w:type="paragraph" w:styleId="NoSpacing">
    <w:name w:val="No Spacing"/>
    <w:uiPriority w:val="1"/>
    <w:qFormat/>
    <w:rsid w:val="0057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2012-04-26T03:23:00Z</dcterms:created>
  <dcterms:modified xsi:type="dcterms:W3CDTF">2012-04-26T03:47:00Z</dcterms:modified>
</cp:coreProperties>
</file>